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7BCAC" w14:textId="77777777" w:rsidR="00C64B1B" w:rsidRPr="00B97AF4" w:rsidRDefault="00C64B1B" w:rsidP="00C64B1B">
      <w:pPr>
        <w:jc w:val="center"/>
      </w:pP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371"/>
        <w:gridCol w:w="1985"/>
        <w:gridCol w:w="2493"/>
        <w:gridCol w:w="24"/>
      </w:tblGrid>
      <w:tr w:rsidR="00B97AF4" w:rsidRPr="00B97AF4" w14:paraId="3DFA43EF" w14:textId="77777777" w:rsidTr="006400A2">
        <w:tc>
          <w:tcPr>
            <w:tcW w:w="15412" w:type="dxa"/>
            <w:gridSpan w:val="7"/>
            <w:shd w:val="clear" w:color="auto" w:fill="auto"/>
            <w:vAlign w:val="center"/>
          </w:tcPr>
          <w:p w14:paraId="3B9AD56B" w14:textId="6E3ED1C0" w:rsidR="00814256" w:rsidRPr="006A545F" w:rsidRDefault="00A06425" w:rsidP="00047F2A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400A2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1989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</w:t>
            </w:r>
            <w:r w:rsidR="006400A2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pis założeń projektu informatycznego</w:t>
            </w:r>
            <w:r w:rsidR="006400A2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47F2A" w:rsidRPr="00B97AF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Digitalizacja i udostępnianie trójwymiarowych zasobów dziedzictwa architektonicznego i archeologicznego oraz budowa Zintegrowanej Platformy Danych Przestrzennych o Zabytkach</w:t>
            </w:r>
            <w:r w:rsidR="006A54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21989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 w:rsidR="006A545F" w:rsidRP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wnioskodawca: Minister Kultury i Dziedzictwa Narodowego, beneficjent: Narodowy Instytut Dziedzictwa</w:t>
            </w:r>
            <w:r w:rsidR="00821989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B97AF4" w:rsidRPr="00B97AF4" w14:paraId="6918BFE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  <w:vAlign w:val="center"/>
          </w:tcPr>
          <w:p w14:paraId="450D0E67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E5272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DDAEC3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0865664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AD155E" w14:textId="77777777" w:rsidR="00A06425" w:rsidRPr="00B97AF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493" w:type="dxa"/>
            <w:vAlign w:val="center"/>
          </w:tcPr>
          <w:p w14:paraId="37198539" w14:textId="77777777" w:rsidR="00A06425" w:rsidRPr="00B97AF4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7AF4" w:rsidRPr="00B97AF4" w14:paraId="57388FD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5A662B0E" w14:textId="6A581D15" w:rsidR="00814256" w:rsidRPr="00B97AF4" w:rsidRDefault="00814256" w:rsidP="000E6B10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C8EAA6E" w14:textId="31F12B9A" w:rsidR="00814256" w:rsidRPr="00B97AF4" w:rsidRDefault="00814256" w:rsidP="008142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82CF87B" w14:textId="1A4BC130" w:rsidR="00814256" w:rsidRPr="00B97AF4" w:rsidRDefault="00814256" w:rsidP="008142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39822884" w14:textId="64DF5847" w:rsidR="00094188" w:rsidRDefault="00094188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wierszy dotyczącym Celu należy wprowadzić wyłącznie nazwę celu, wskazującego jednoznacznie na realizowany zakres projektu. </w:t>
            </w:r>
          </w:p>
          <w:p w14:paraId="3E6C3C8C" w14:textId="77777777" w:rsidR="00705F3F" w:rsidRDefault="00705F3F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0455B33" w14:textId="30E5756B" w:rsidR="00705F3F" w:rsidRPr="00B97AF4" w:rsidRDefault="00705F3F" w:rsidP="0081425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Ponadto w Celu nr 3 dodatkowo zawarto informacje opisowe, które są nadmiarowe</w:t>
            </w:r>
            <w:r w:rsidR="0009418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 co do zasady powinny znaleźć się w pkt 1.1 i 1.2.</w:t>
            </w:r>
          </w:p>
        </w:tc>
        <w:tc>
          <w:tcPr>
            <w:tcW w:w="1985" w:type="dxa"/>
            <w:shd w:val="clear" w:color="auto" w:fill="auto"/>
          </w:tcPr>
          <w:p w14:paraId="5FC8AF88" w14:textId="49A271BC" w:rsidR="00814256" w:rsidRPr="00B97AF4" w:rsidRDefault="00814256" w:rsidP="008142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493" w:type="dxa"/>
          </w:tcPr>
          <w:p w14:paraId="3102E5D9" w14:textId="17B1F5B4" w:rsidR="00814256" w:rsidRPr="00B97AF4" w:rsidRDefault="00814256" w:rsidP="008142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4B46" w:rsidRPr="00B97AF4" w14:paraId="01900755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473190E5" w14:textId="77777777" w:rsidR="00CE4B46" w:rsidRPr="00B97AF4" w:rsidRDefault="00CE4B46" w:rsidP="00177430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3907316" w14:textId="44C5B957" w:rsidR="00CE4B46" w:rsidRDefault="00CE4B46" w:rsidP="001774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79C0149" w14:textId="02442338" w:rsidR="00CE4B46" w:rsidRDefault="00CE4B46" w:rsidP="001774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303FAFAE" w14:textId="77777777" w:rsidR="00762D33" w:rsidRPr="00762D33" w:rsidRDefault="00CE4B46" w:rsidP="00762D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2D33">
              <w:rPr>
                <w:rFonts w:ascii="Calibri" w:hAnsi="Calibri" w:cs="Calibri"/>
                <w:sz w:val="22"/>
                <w:szCs w:val="22"/>
              </w:rPr>
              <w:t>W opisie nie uwzględniono wszystkich obligatoryjnych</w:t>
            </w:r>
            <w:r w:rsidRPr="00762D3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62D33">
              <w:rPr>
                <w:rFonts w:ascii="Calibri" w:hAnsi="Calibri" w:cs="Calibri"/>
                <w:sz w:val="22"/>
                <w:szCs w:val="22"/>
              </w:rPr>
              <w:t>wskaźników FERC,</w:t>
            </w:r>
            <w:r w:rsidR="00762D33" w:rsidRPr="00762D33">
              <w:rPr>
                <w:rFonts w:ascii="Calibri" w:hAnsi="Calibri" w:cs="Calibri"/>
                <w:sz w:val="22"/>
                <w:szCs w:val="22"/>
              </w:rPr>
              <w:t xml:space="preserve"> np.: </w:t>
            </w:r>
          </w:p>
          <w:p w14:paraId="76E2FDA3" w14:textId="65389AA6" w:rsid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62D33">
              <w:rPr>
                <w:rFonts w:asciiTheme="minorHAnsi" w:hAnsiTheme="minorHAnsi" w:cstheme="minorHAnsi"/>
                <w:sz w:val="22"/>
                <w:szCs w:val="22"/>
              </w:rPr>
              <w:t>„Liczba podmiotów, które udostępniły informacje sektora publicznego/dane prywatne on-line” (obowiązkowy)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E5CECE2" w14:textId="25FAA419" w:rsid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762D33">
              <w:rPr>
                <w:rFonts w:asciiTheme="minorHAnsi" w:hAnsiTheme="minorHAnsi" w:cstheme="minorHAnsi"/>
                <w:sz w:val="22"/>
                <w:szCs w:val="22"/>
              </w:rPr>
              <w:t>Instytucje publiczne otrzymujące wsparcie na opracowywanie usług, produktów i procesów cyfrowych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6EE69B81" w14:textId="706CCA08" w:rsidR="00762D33" w:rsidRPr="00762D33" w:rsidRDefault="00762D33" w:rsidP="00094188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albo</w:t>
            </w:r>
          </w:p>
          <w:p w14:paraId="79E402DE" w14:textId="5EF361F5" w:rsidR="00762D33" w:rsidRPr="00762D33" w:rsidRDefault="00762D33" w:rsidP="00094188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762D33">
              <w:rPr>
                <w:rFonts w:ascii="Calibri" w:hAnsi="Calibri" w:cs="Calibri"/>
                <w:sz w:val="22"/>
                <w:szCs w:val="22"/>
              </w:rPr>
              <w:t>Liczba podmiotów wspartych w zakresie rozwoju usług, produktów i procesów cyfrowych</w:t>
            </w:r>
            <w:r>
              <w:rPr>
                <w:rFonts w:ascii="Calibri" w:hAnsi="Calibri" w:cs="Calibri"/>
                <w:sz w:val="22"/>
                <w:szCs w:val="22"/>
              </w:rPr>
              <w:t>”.</w:t>
            </w:r>
          </w:p>
          <w:p w14:paraId="61099D90" w14:textId="77777777" w:rsidR="00762D33" w:rsidRDefault="00762D33" w:rsidP="00CE4B4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8188ED5" w14:textId="0C0BDFD9" w:rsidR="00CE4B46" w:rsidRPr="00B97AF4" w:rsidRDefault="00CE4B46" w:rsidP="00CE4B46">
            <w:pPr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KPI muszą uwzględniać zestaw wskaźników wymaganych źródłem finansowania.</w:t>
            </w:r>
          </w:p>
          <w:p w14:paraId="66EA35BE" w14:textId="77777777" w:rsidR="00CE4B46" w:rsidRDefault="00CE4B46" w:rsidP="00762D3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21CAD43" w14:textId="171B17DC" w:rsidR="00CE4B46" w:rsidRDefault="00903893" w:rsidP="001774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493" w:type="dxa"/>
          </w:tcPr>
          <w:p w14:paraId="612FCB1D" w14:textId="77777777" w:rsidR="00CE4B46" w:rsidRDefault="00CE4B46" w:rsidP="001774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33" w:rsidRPr="00B97AF4" w14:paraId="415E0683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46786D2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2AC1481" w14:textId="5B554168" w:rsidR="00762D33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E9BA07C" w14:textId="70BB110A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371" w:type="dxa"/>
            <w:shd w:val="clear" w:color="auto" w:fill="auto"/>
          </w:tcPr>
          <w:p w14:paraId="538999CD" w14:textId="77777777" w:rsidR="00762D33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wierszu „Metoda pomiaru KPI” należy określić:</w:t>
            </w:r>
          </w:p>
          <w:p w14:paraId="60DE4056" w14:textId="77777777" w:rsidR="00762D33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49570E8A" w14:textId="77777777" w:rsidR="00762D33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2BD5A22B" w14:textId="77777777" w:rsidR="00762D33" w:rsidRPr="00E766BD" w:rsidRDefault="00762D33" w:rsidP="00762D33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t xml:space="preserve">częstotliwość pomiaru wskaźnika </w:t>
            </w:r>
            <w:r w:rsidRPr="00E766BD">
              <w:rPr>
                <w:rFonts w:ascii="Calibri" w:hAnsi="Calibri" w:cs="Calibri"/>
                <w:b/>
                <w:bCs/>
                <w:sz w:val="22"/>
                <w:szCs w:val="22"/>
              </w:rPr>
              <w:t>oraz wskazanie terminu pomiaru wartości docelowej wskaźnika</w:t>
            </w:r>
            <w:r w:rsidRPr="00E766BD">
              <w:rPr>
                <w:rFonts w:ascii="Calibri" w:hAnsi="Calibri" w:cs="Calibri"/>
                <w:sz w:val="22"/>
                <w:szCs w:val="22"/>
              </w:rPr>
              <w:t>, np. jednorazowo w dniu zakończenia projektu</w:t>
            </w:r>
          </w:p>
          <w:p w14:paraId="43688632" w14:textId="3DBB23E3" w:rsidR="00762D33" w:rsidRPr="00762D33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 w:rsidRPr="00E766BD">
              <w:rPr>
                <w:rFonts w:ascii="Calibri" w:hAnsi="Calibri" w:cs="Calibri"/>
                <w:sz w:val="22"/>
                <w:szCs w:val="22"/>
              </w:rPr>
              <w:lastRenderedPageBreak/>
              <w:t>mając na uwadze wykazaną planowaną docelową wartość wskaźnika KPI</w:t>
            </w:r>
          </w:p>
        </w:tc>
        <w:tc>
          <w:tcPr>
            <w:tcW w:w="1985" w:type="dxa"/>
            <w:shd w:val="clear" w:color="auto" w:fill="auto"/>
          </w:tcPr>
          <w:p w14:paraId="4F5C9441" w14:textId="77777777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opisu założeń.</w:t>
            </w:r>
          </w:p>
          <w:p w14:paraId="1BF0FB24" w14:textId="77777777" w:rsid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93" w:type="dxa"/>
          </w:tcPr>
          <w:p w14:paraId="06DF58CB" w14:textId="77777777" w:rsidR="00762D33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33" w:rsidRPr="00B97AF4" w14:paraId="55F2C707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B5F9735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38BDC5" w14:textId="3145693B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C05DD19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14D50F9A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4CC4430A" w14:textId="5AD4B345" w:rsidR="00762D33" w:rsidRPr="00B97AF4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Kamienie milowe należy ułożyć chronologicznie.</w:t>
            </w:r>
          </w:p>
        </w:tc>
        <w:tc>
          <w:tcPr>
            <w:tcW w:w="1985" w:type="dxa"/>
            <w:shd w:val="clear" w:color="auto" w:fill="auto"/>
          </w:tcPr>
          <w:p w14:paraId="204CA409" w14:textId="6DC39B66" w:rsidR="00762D33" w:rsidRPr="00762D33" w:rsidRDefault="00762D33" w:rsidP="00762D3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493" w:type="dxa"/>
          </w:tcPr>
          <w:p w14:paraId="373DB919" w14:textId="77777777" w:rsidR="00762D33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33" w:rsidRPr="00B97AF4" w14:paraId="538F994C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00BBB3D" w14:textId="33D0BEBD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1ACD87" w14:textId="7627F86C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1843" w:type="dxa"/>
            <w:shd w:val="clear" w:color="auto" w:fill="auto"/>
          </w:tcPr>
          <w:p w14:paraId="542A7110" w14:textId="77777777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184BA0FE" w14:textId="77777777" w:rsidR="00762D33" w:rsidRPr="00B97AF4" w:rsidRDefault="00762D33" w:rsidP="00762D33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</w:tcPr>
          <w:p w14:paraId="286BE7CC" w14:textId="65DD3667" w:rsidR="00762D33" w:rsidRPr="00B97AF4" w:rsidRDefault="00762D33" w:rsidP="00762D33">
            <w:pPr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 xml:space="preserve">Kamień milowy to </w:t>
            </w: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ważny „punkt kontrolny” projektu, który podsumowuje zrealizowaną grupę działań mającą na celu wytworzenie i wdrożenie określonego produktu lub zestawu produktów projektu oraz umożliwia</w:t>
            </w:r>
            <w:r w:rsidRPr="00B97AF4">
              <w:rPr>
                <w:rFonts w:ascii="Calibri" w:hAnsi="Calibri" w:cs="Calibri"/>
                <w:sz w:val="22"/>
                <w:szCs w:val="22"/>
              </w:rPr>
              <w:t xml:space="preserve"> ocenę jego osiągnięcia, dlatego powinny być określone w </w:t>
            </w:r>
            <w:r w:rsidRPr="00B97AF4">
              <w:rPr>
                <w:rFonts w:ascii="Calibri" w:hAnsi="Calibri" w:cs="Calibri"/>
                <w:b/>
                <w:bCs/>
                <w:sz w:val="22"/>
                <w:szCs w:val="22"/>
              </w:rPr>
              <w:t>odstępach maksymalnie 6 miesięcy</w:t>
            </w:r>
            <w:r w:rsidRPr="00B97AF4">
              <w:rPr>
                <w:rFonts w:ascii="Calibri" w:hAnsi="Calibri" w:cs="Calibri"/>
                <w:sz w:val="22"/>
                <w:szCs w:val="22"/>
              </w:rPr>
              <w:t>, natomiast w przypadku projektów o okresie realizacji krótszym niż 3 lata, jeśli jest to możliwe, częstotliwość określenia kamieni milowych powinna być jeszcze większa.</w:t>
            </w:r>
          </w:p>
        </w:tc>
        <w:tc>
          <w:tcPr>
            <w:tcW w:w="1985" w:type="dxa"/>
            <w:shd w:val="clear" w:color="auto" w:fill="auto"/>
          </w:tcPr>
          <w:p w14:paraId="4EA84770" w14:textId="11BA3010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493" w:type="dxa"/>
          </w:tcPr>
          <w:p w14:paraId="28C974B9" w14:textId="7D5B56DB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33" w:rsidRPr="00B97AF4" w14:paraId="5A171F5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6F9EDE21" w14:textId="77777777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BC9738" w14:textId="03CE333C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02034E" w14:textId="5EA41585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371" w:type="dxa"/>
            <w:shd w:val="clear" w:color="auto" w:fill="auto"/>
          </w:tcPr>
          <w:p w14:paraId="2A459783" w14:textId="19471578" w:rsidR="00762D33" w:rsidRPr="00B97AF4" w:rsidRDefault="00762D33" w:rsidP="00762D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1907875"/>
            <w:bookmarkStart w:id="1" w:name="_Hlk181908001"/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Daty osiągnięcia kamieni milowych odpowiadające produktom głównym (wymienionym w pkt 2.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 i </w:t>
            </w: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2.4) powinny być zbieżne z datami wdrożenia tych produktów</w:t>
            </w:r>
            <w:bookmarkEnd w:id="0"/>
            <w:r w:rsidRPr="00B97AF4">
              <w:rPr>
                <w:rFonts w:asciiTheme="minorHAnsi" w:hAnsiTheme="minorHAnsi" w:cstheme="minorHAnsi"/>
                <w:sz w:val="22"/>
                <w:szCs w:val="22"/>
              </w:rPr>
              <w:t xml:space="preserve"> (zakończenia realizacji grupy działań prowadzącą do wdrożenia produktu).</w:t>
            </w:r>
            <w:bookmarkEnd w:id="1"/>
          </w:p>
        </w:tc>
        <w:tc>
          <w:tcPr>
            <w:tcW w:w="1985" w:type="dxa"/>
            <w:shd w:val="clear" w:color="auto" w:fill="auto"/>
          </w:tcPr>
          <w:p w14:paraId="4AD23DB4" w14:textId="572ECFF1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493" w:type="dxa"/>
          </w:tcPr>
          <w:p w14:paraId="7E95F64F" w14:textId="042D7EEF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3893" w:rsidRPr="00B97AF4" w14:paraId="198AE87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2C93C936" w14:textId="77777777" w:rsidR="00903893" w:rsidRPr="00B97AF4" w:rsidRDefault="00903893" w:rsidP="0090389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9AF58F" w14:textId="6657089B" w:rsidR="00903893" w:rsidRPr="00B97AF4" w:rsidRDefault="00903893" w:rsidP="009038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FCB39BB" w14:textId="33F20D4F" w:rsidR="00903893" w:rsidRPr="00B97AF4" w:rsidRDefault="00903893" w:rsidP="0090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371" w:type="dxa"/>
            <w:shd w:val="clear" w:color="auto" w:fill="auto"/>
          </w:tcPr>
          <w:p w14:paraId="5272790C" w14:textId="4268830E" w:rsidR="00903893" w:rsidRPr="00B97AF4" w:rsidRDefault="00903893" w:rsidP="009038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3536">
              <w:rPr>
                <w:rFonts w:ascii="Calibri" w:hAnsi="Calibri" w:cs="Calibri"/>
                <w:sz w:val="22"/>
                <w:szCs w:val="22"/>
              </w:rPr>
              <w:t>Należy uwzględnić termin planowanej migracji zasobów do portalu KRONIK@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0C9AB175" w14:textId="3E78995C" w:rsidR="00903893" w:rsidRPr="00B97AF4" w:rsidRDefault="00903893" w:rsidP="0090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oszę o analizę i korektę</w:t>
            </w:r>
            <w:r w:rsidRPr="00891E39">
              <w:rPr>
                <w:rFonts w:asciiTheme="minorHAnsi" w:hAnsiTheme="minorHAnsi" w:cstheme="minorHAnsi"/>
                <w:sz w:val="22"/>
                <w:szCs w:val="22"/>
              </w:rPr>
              <w:t xml:space="preserve">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3" w:type="dxa"/>
          </w:tcPr>
          <w:p w14:paraId="25967ECB" w14:textId="77777777" w:rsidR="00903893" w:rsidRPr="00B97AF4" w:rsidRDefault="00903893" w:rsidP="009038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45F" w:rsidRPr="00B97AF4" w14:paraId="0E0E2898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FD0C571" w14:textId="77777777" w:rsidR="006A545F" w:rsidRPr="00B97AF4" w:rsidRDefault="006A545F" w:rsidP="006A545F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335D7C" w14:textId="570BA148" w:rsidR="006A545F" w:rsidRPr="00B97AF4" w:rsidRDefault="006A545F" w:rsidP="006A54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8964B4C" w14:textId="6CE84D17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7371" w:type="dxa"/>
            <w:shd w:val="clear" w:color="auto" w:fill="auto"/>
          </w:tcPr>
          <w:p w14:paraId="539843CA" w14:textId="77777777" w:rsidR="006A545F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 xml:space="preserve">Projekt o wartości niemal 65 mln zł przy czym na działania digitalizacyjne (w tym usługi i wynagrodzenia) przewidziano około 33,7 mln (ujęte w pozycji oprogramowanie). Pozostałe koszty wydają się być powiązane z zadaniem polegającym na tworzeniu oprogramowania. </w:t>
            </w:r>
          </w:p>
          <w:p w14:paraId="575BDE94" w14:textId="17AFF009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Pytanie ogólne – czy tego typu projekt wpisuje się w pełni w działanie FERC.02.03 czy nie powinien zostać podzielony na dwa projekty, jeden finansowany w ramach tego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 xml:space="preserve"> a drugi w ramach działania dotyczącego przygotowania e-usług.</w:t>
            </w:r>
          </w:p>
          <w:p w14:paraId="58D34FA4" w14:textId="136D70E8" w:rsidR="006A545F" w:rsidRPr="00B97AF4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Ponadto NID w drugim składanym wniosku (Digitalizacja i cyfrowe udostępnianie dokumentacji w obszarze ochrony zabytków (w tym dokumentacji archiwalnej) w województwach: lubuskim, małopolskim, mazowieckim, opolskim, podlaskim) wprost wskazał, że projekt dotyczący Platformy Danych Przestrzennych o Zabytkach jest projektem „koncentrującym się na rozbudowie systemu NID).</w:t>
            </w:r>
          </w:p>
        </w:tc>
        <w:tc>
          <w:tcPr>
            <w:tcW w:w="1985" w:type="dxa"/>
            <w:shd w:val="clear" w:color="auto" w:fill="auto"/>
          </w:tcPr>
          <w:p w14:paraId="3DA326C9" w14:textId="3680DE6B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493" w:type="dxa"/>
          </w:tcPr>
          <w:p w14:paraId="3713CF8D" w14:textId="77777777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45D1" w:rsidRPr="00B97AF4" w14:paraId="26472040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234A6C08" w14:textId="77777777" w:rsidR="004645D1" w:rsidRPr="00B97AF4" w:rsidRDefault="004645D1" w:rsidP="004645D1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1F2AFF" w14:textId="1EA65098" w:rsidR="004645D1" w:rsidRPr="00B97AF4" w:rsidRDefault="004645D1" w:rsidP="004645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BC16C67" w14:textId="27F13DDE" w:rsidR="004645D1" w:rsidRPr="00B97AF4" w:rsidRDefault="004645D1" w:rsidP="004645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6F13">
              <w:rPr>
                <w:rFonts w:ascii="Calibri" w:hAnsi="Calibri" w:cs="Calibri"/>
                <w:sz w:val="22"/>
                <w:szCs w:val="22"/>
              </w:rPr>
              <w:t xml:space="preserve">5.1. Ryzyka wpływające na </w:t>
            </w:r>
            <w:r w:rsidRPr="00246F13">
              <w:rPr>
                <w:rFonts w:ascii="Calibri" w:hAnsi="Calibri" w:cs="Calibri"/>
                <w:sz w:val="22"/>
                <w:szCs w:val="22"/>
              </w:rPr>
              <w:lastRenderedPageBreak/>
              <w:t>realizację projekt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</w:p>
        </w:tc>
        <w:tc>
          <w:tcPr>
            <w:tcW w:w="7371" w:type="dxa"/>
            <w:shd w:val="clear" w:color="auto" w:fill="auto"/>
          </w:tcPr>
          <w:p w14:paraId="06687753" w14:textId="3257B847" w:rsidR="004645D1" w:rsidRPr="004645D1" w:rsidRDefault="004645D1" w:rsidP="004645D1">
            <w:pPr>
              <w:rPr>
                <w:rFonts w:ascii="Calibri" w:hAnsi="Calibri" w:cs="Calibri"/>
                <w:sz w:val="22"/>
                <w:szCs w:val="22"/>
              </w:rPr>
            </w:pPr>
            <w:r w:rsidRPr="004645D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kolumnie „Sposób zarządzania ryzykiem” dla ryzyka pn.: Efekt synergii przy realizacji równoległych projektów, należy wskazać</w:t>
            </w:r>
            <w:r w:rsidRPr="004645D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wyłącznie działania zarządcze (</w:t>
            </w:r>
            <w:r w:rsidRPr="004645D1">
              <w:rPr>
                <w:rFonts w:asciiTheme="minorHAnsi" w:hAnsiTheme="minorHAnsi" w:cstheme="minorHAnsi"/>
                <w:sz w:val="22"/>
                <w:szCs w:val="22"/>
              </w:rPr>
              <w:t>w punktach)</w:t>
            </w:r>
            <w:r w:rsidRPr="004645D1">
              <w:rPr>
                <w:rFonts w:ascii="Calibri" w:hAnsi="Calibri" w:cs="Calibri"/>
                <w:color w:val="000000"/>
                <w:sz w:val="22"/>
                <w:szCs w:val="22"/>
              </w:rPr>
              <w:t>, pozostałe zapisy są nadmiarowe.</w:t>
            </w:r>
          </w:p>
        </w:tc>
        <w:tc>
          <w:tcPr>
            <w:tcW w:w="1985" w:type="dxa"/>
            <w:shd w:val="clear" w:color="auto" w:fill="auto"/>
          </w:tcPr>
          <w:p w14:paraId="70B65EB3" w14:textId="19E3E758" w:rsidR="004645D1" w:rsidRPr="00B97AF4" w:rsidRDefault="004645D1" w:rsidP="004645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2493" w:type="dxa"/>
          </w:tcPr>
          <w:p w14:paraId="1F5BF808" w14:textId="6CC88679" w:rsidR="004645D1" w:rsidRPr="00B97AF4" w:rsidRDefault="004645D1" w:rsidP="004645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33" w:rsidRPr="00B97AF4" w14:paraId="58788DB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1FBB1D08" w14:textId="7845F663" w:rsidR="00762D33" w:rsidRPr="00B97AF4" w:rsidRDefault="00762D33" w:rsidP="00762D33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556DCE" w14:textId="26FC6DB2" w:rsidR="00762D33" w:rsidRPr="00B97AF4" w:rsidRDefault="00762D33" w:rsidP="00762D3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06276FE" w14:textId="7B230C86" w:rsidR="00762D33" w:rsidRPr="00B97AF4" w:rsidRDefault="00762D33" w:rsidP="00762D3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7AF4">
              <w:rPr>
                <w:rFonts w:ascii="Calibri" w:hAnsi="Calibri" w:cs="Calibri"/>
                <w:sz w:val="22"/>
                <w:szCs w:val="22"/>
              </w:rPr>
              <w:t>6. Otoczenie prawne</w:t>
            </w:r>
          </w:p>
        </w:tc>
        <w:tc>
          <w:tcPr>
            <w:tcW w:w="7371" w:type="dxa"/>
            <w:shd w:val="clear" w:color="auto" w:fill="auto"/>
          </w:tcPr>
          <w:p w14:paraId="4C7BAB1D" w14:textId="0049597B" w:rsidR="00762D33" w:rsidRPr="004645D1" w:rsidRDefault="004645D1" w:rsidP="004645D1">
            <w:pPr>
              <w:spacing w:after="2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wymieni</w:t>
            </w:r>
            <w:r>
              <w:rPr>
                <w:rFonts w:ascii="Calibri" w:hAnsi="Calibri" w:cs="Calibri"/>
                <w:sz w:val="22"/>
                <w:szCs w:val="22"/>
              </w:rPr>
              <w:t>ono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wszystkich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akt</w:t>
            </w:r>
            <w:r>
              <w:rPr>
                <w:rFonts w:ascii="Calibri" w:hAnsi="Calibri" w:cs="Calibri"/>
                <w:sz w:val="22"/>
                <w:szCs w:val="22"/>
              </w:rPr>
              <w:t>ów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prawn</w:t>
            </w:r>
            <w:r>
              <w:rPr>
                <w:rFonts w:ascii="Calibri" w:hAnsi="Calibri" w:cs="Calibri"/>
                <w:sz w:val="22"/>
                <w:szCs w:val="22"/>
              </w:rPr>
              <w:t>ych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 xml:space="preserve"> z zakresu informatyzacji, któr</w:t>
            </w:r>
            <w:r w:rsidR="006C200F">
              <w:rPr>
                <w:rFonts w:ascii="Calibri" w:hAnsi="Calibri" w:cs="Calibri"/>
                <w:sz w:val="22"/>
                <w:szCs w:val="22"/>
              </w:rPr>
              <w:t xml:space="preserve">ych </w:t>
            </w:r>
            <w:r w:rsidR="00762D33" w:rsidRPr="00B97AF4">
              <w:rPr>
                <w:rFonts w:ascii="Calibri" w:hAnsi="Calibri" w:cs="Calibri"/>
                <w:sz w:val="22"/>
                <w:szCs w:val="22"/>
              </w:rPr>
              <w:t>wdrożenie podlega realizowany projekt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3F606442" w14:textId="730BB280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założeń.</w:t>
            </w:r>
          </w:p>
        </w:tc>
        <w:tc>
          <w:tcPr>
            <w:tcW w:w="2493" w:type="dxa"/>
          </w:tcPr>
          <w:p w14:paraId="6FF300F4" w14:textId="7AE9A1D7" w:rsidR="00762D33" w:rsidRPr="00B97AF4" w:rsidRDefault="00762D33" w:rsidP="00762D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45F" w:rsidRPr="00B97AF4" w14:paraId="57F885F2" w14:textId="77777777" w:rsidTr="00FC5DA9">
        <w:trPr>
          <w:gridAfter w:val="1"/>
          <w:wAfter w:w="24" w:type="dxa"/>
        </w:trPr>
        <w:tc>
          <w:tcPr>
            <w:tcW w:w="562" w:type="dxa"/>
            <w:shd w:val="clear" w:color="auto" w:fill="auto"/>
          </w:tcPr>
          <w:p w14:paraId="3634B3EC" w14:textId="77777777" w:rsidR="006A545F" w:rsidRPr="00B97AF4" w:rsidRDefault="006A545F" w:rsidP="006A545F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E735E2" w14:textId="3144A05D" w:rsidR="006A545F" w:rsidRPr="00B97AF4" w:rsidRDefault="006A545F" w:rsidP="006A54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70AEE14" w14:textId="6A4A2356" w:rsidR="006A545F" w:rsidRPr="00B97AF4" w:rsidRDefault="006A545F" w:rsidP="006A545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 w:rsidR="00EC591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Przyjęte założenia technologiczne</w:t>
            </w:r>
          </w:p>
        </w:tc>
        <w:tc>
          <w:tcPr>
            <w:tcW w:w="7371" w:type="dxa"/>
            <w:shd w:val="clear" w:color="auto" w:fill="auto"/>
          </w:tcPr>
          <w:p w14:paraId="259B25F7" w14:textId="77777777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W standardach wymiany danych wskazano usługi OGC – prosimy o wskazanie konkretnych (np. WMS, WFS, WCS, CSW).</w:t>
            </w:r>
          </w:p>
          <w:p w14:paraId="4C0C3731" w14:textId="77777777" w:rsidR="006A545F" w:rsidRPr="005917D9" w:rsidRDefault="006A545F" w:rsidP="006A54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17D9">
              <w:rPr>
                <w:rFonts w:asciiTheme="minorHAnsi" w:hAnsiTheme="minorHAnsi" w:cstheme="minorHAnsi"/>
                <w:sz w:val="22"/>
                <w:szCs w:val="22"/>
              </w:rPr>
              <w:t>Czy w ramach projektu będą wykorzystywane jeszcze inne standardy metadanych?</w:t>
            </w:r>
          </w:p>
          <w:p w14:paraId="695C39F9" w14:textId="77777777" w:rsidR="006A545F" w:rsidRDefault="006A545F" w:rsidP="006A545F">
            <w:pPr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1228F4F4" w14:textId="474403E2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7AF4">
              <w:rPr>
                <w:rFonts w:asciiTheme="minorHAnsi" w:hAnsiTheme="minorHAnsi" w:cstheme="minorHAnsi"/>
                <w:sz w:val="22"/>
                <w:szCs w:val="22"/>
              </w:rPr>
              <w:t>Proszę o analizę i uzupełnienie opisu założeń.</w:t>
            </w:r>
          </w:p>
        </w:tc>
        <w:tc>
          <w:tcPr>
            <w:tcW w:w="2493" w:type="dxa"/>
          </w:tcPr>
          <w:p w14:paraId="4849F2E8" w14:textId="77777777" w:rsidR="006A545F" w:rsidRPr="00B97AF4" w:rsidRDefault="006A545F" w:rsidP="006A54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4E1C62" w14:textId="77777777" w:rsidR="00C64B1B" w:rsidRPr="00B97AF4" w:rsidRDefault="00C64B1B" w:rsidP="00C64B1B">
      <w:pPr>
        <w:jc w:val="center"/>
      </w:pPr>
    </w:p>
    <w:sectPr w:rsidR="00C64B1B" w:rsidRPr="00B97AF4" w:rsidSect="00A06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AB3B6" w14:textId="77777777" w:rsidR="00A8679C" w:rsidRDefault="00A8679C" w:rsidP="00E14B70">
      <w:r>
        <w:separator/>
      </w:r>
    </w:p>
  </w:endnote>
  <w:endnote w:type="continuationSeparator" w:id="0">
    <w:p w14:paraId="135F57A8" w14:textId="77777777" w:rsidR="00A8679C" w:rsidRDefault="00A8679C" w:rsidP="00E1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82BAB" w14:textId="77777777" w:rsidR="00E92462" w:rsidRDefault="00E924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9861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C81F04" w14:textId="62288A47" w:rsidR="00E92462" w:rsidRDefault="00E92462">
            <w:pPr>
              <w:pStyle w:val="Stopka"/>
              <w:jc w:val="right"/>
            </w:pPr>
            <w:r w:rsidRPr="00E9246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9246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924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C65B6C3" w14:textId="77777777" w:rsidR="00E92462" w:rsidRDefault="00E924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5486C" w14:textId="77777777" w:rsidR="00E92462" w:rsidRDefault="00E924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6B397" w14:textId="77777777" w:rsidR="00A8679C" w:rsidRDefault="00A8679C" w:rsidP="00E14B70">
      <w:r>
        <w:separator/>
      </w:r>
    </w:p>
  </w:footnote>
  <w:footnote w:type="continuationSeparator" w:id="0">
    <w:p w14:paraId="7D647006" w14:textId="77777777" w:rsidR="00A8679C" w:rsidRDefault="00A8679C" w:rsidP="00E14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2924B" w14:textId="77777777" w:rsidR="00E92462" w:rsidRDefault="00E924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EF11D" w14:textId="77777777" w:rsidR="00E92462" w:rsidRDefault="00E924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04D95" w14:textId="77777777" w:rsidR="00E92462" w:rsidRDefault="00E924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9E0"/>
    <w:multiLevelType w:val="hybridMultilevel"/>
    <w:tmpl w:val="04406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D1499"/>
    <w:multiLevelType w:val="hybridMultilevel"/>
    <w:tmpl w:val="B252A6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C06A2"/>
    <w:multiLevelType w:val="hybridMultilevel"/>
    <w:tmpl w:val="36A6CFEE"/>
    <w:lvl w:ilvl="0" w:tplc="4D90DA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5E3FF7"/>
    <w:multiLevelType w:val="hybridMultilevel"/>
    <w:tmpl w:val="4BC060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06DBA"/>
    <w:multiLevelType w:val="hybridMultilevel"/>
    <w:tmpl w:val="962C8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B73C0"/>
    <w:multiLevelType w:val="hybridMultilevel"/>
    <w:tmpl w:val="F462D9C6"/>
    <w:lvl w:ilvl="0" w:tplc="0D14FDD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6133A6"/>
    <w:multiLevelType w:val="hybridMultilevel"/>
    <w:tmpl w:val="2436B0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9F42A8"/>
    <w:multiLevelType w:val="hybridMultilevel"/>
    <w:tmpl w:val="F5428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82324"/>
    <w:multiLevelType w:val="hybridMultilevel"/>
    <w:tmpl w:val="B6F09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936AD4"/>
    <w:multiLevelType w:val="hybridMultilevel"/>
    <w:tmpl w:val="20501A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CA52A6"/>
    <w:multiLevelType w:val="hybridMultilevel"/>
    <w:tmpl w:val="21D6595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62756"/>
    <w:multiLevelType w:val="hybridMultilevel"/>
    <w:tmpl w:val="42226D66"/>
    <w:lvl w:ilvl="0" w:tplc="42CE3CD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24A2D"/>
    <w:multiLevelType w:val="hybridMultilevel"/>
    <w:tmpl w:val="C2EEC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E1D0E"/>
    <w:multiLevelType w:val="hybridMultilevel"/>
    <w:tmpl w:val="B344A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95A06"/>
    <w:multiLevelType w:val="hybridMultilevel"/>
    <w:tmpl w:val="D378360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8EF6E6A"/>
    <w:multiLevelType w:val="hybridMultilevel"/>
    <w:tmpl w:val="5D4CB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3B51274"/>
    <w:multiLevelType w:val="hybridMultilevel"/>
    <w:tmpl w:val="3B163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692AB2"/>
    <w:multiLevelType w:val="hybridMultilevel"/>
    <w:tmpl w:val="50786D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D635FD"/>
    <w:multiLevelType w:val="hybridMultilevel"/>
    <w:tmpl w:val="C6F89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3B7950"/>
    <w:multiLevelType w:val="hybridMultilevel"/>
    <w:tmpl w:val="FF7E2B3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4C6686"/>
    <w:multiLevelType w:val="hybridMultilevel"/>
    <w:tmpl w:val="E3CA7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50E06"/>
    <w:multiLevelType w:val="multilevel"/>
    <w:tmpl w:val="5BF8AF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AB90CD0"/>
    <w:multiLevelType w:val="hybridMultilevel"/>
    <w:tmpl w:val="4FC23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C14331"/>
    <w:multiLevelType w:val="hybridMultilevel"/>
    <w:tmpl w:val="C2548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9324BE"/>
    <w:multiLevelType w:val="hybridMultilevel"/>
    <w:tmpl w:val="B08C6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EB6C72"/>
    <w:multiLevelType w:val="hybridMultilevel"/>
    <w:tmpl w:val="18B43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1091729">
    <w:abstractNumId w:val="34"/>
  </w:num>
  <w:num w:numId="2" w16cid:durableId="1359621262">
    <w:abstractNumId w:val="15"/>
  </w:num>
  <w:num w:numId="3" w16cid:durableId="1115098081">
    <w:abstractNumId w:val="28"/>
  </w:num>
  <w:num w:numId="4" w16cid:durableId="722022335">
    <w:abstractNumId w:val="13"/>
  </w:num>
  <w:num w:numId="5" w16cid:durableId="2106993953">
    <w:abstractNumId w:val="2"/>
  </w:num>
  <w:num w:numId="6" w16cid:durableId="2074623802">
    <w:abstractNumId w:val="8"/>
  </w:num>
  <w:num w:numId="7" w16cid:durableId="372123727">
    <w:abstractNumId w:val="4"/>
  </w:num>
  <w:num w:numId="8" w16cid:durableId="1175727878">
    <w:abstractNumId w:val="33"/>
  </w:num>
  <w:num w:numId="9" w16cid:durableId="2115784129">
    <w:abstractNumId w:val="22"/>
  </w:num>
  <w:num w:numId="10" w16cid:durableId="1045133945">
    <w:abstractNumId w:val="37"/>
  </w:num>
  <w:num w:numId="11" w16cid:durableId="57630079">
    <w:abstractNumId w:val="7"/>
  </w:num>
  <w:num w:numId="12" w16cid:durableId="757486550">
    <w:abstractNumId w:val="24"/>
  </w:num>
  <w:num w:numId="13" w16cid:durableId="1304895686">
    <w:abstractNumId w:val="29"/>
  </w:num>
  <w:num w:numId="14" w16cid:durableId="177700598">
    <w:abstractNumId w:val="0"/>
  </w:num>
  <w:num w:numId="15" w16cid:durableId="340813153">
    <w:abstractNumId w:val="6"/>
  </w:num>
  <w:num w:numId="16" w16cid:durableId="287276287">
    <w:abstractNumId w:val="35"/>
  </w:num>
  <w:num w:numId="17" w16cid:durableId="201208132">
    <w:abstractNumId w:val="18"/>
  </w:num>
  <w:num w:numId="18" w16cid:durableId="1788963127">
    <w:abstractNumId w:val="20"/>
  </w:num>
  <w:num w:numId="19" w16cid:durableId="619336753">
    <w:abstractNumId w:val="14"/>
  </w:num>
  <w:num w:numId="20" w16cid:durableId="2126073131">
    <w:abstractNumId w:val="12"/>
  </w:num>
  <w:num w:numId="21" w16cid:durableId="233704570">
    <w:abstractNumId w:val="23"/>
  </w:num>
  <w:num w:numId="22" w16cid:durableId="842548271">
    <w:abstractNumId w:val="36"/>
  </w:num>
  <w:num w:numId="23" w16cid:durableId="2130279641">
    <w:abstractNumId w:val="31"/>
  </w:num>
  <w:num w:numId="24" w16cid:durableId="846868755">
    <w:abstractNumId w:val="25"/>
  </w:num>
  <w:num w:numId="25" w16cid:durableId="696008470">
    <w:abstractNumId w:val="1"/>
  </w:num>
  <w:num w:numId="26" w16cid:durableId="547496728">
    <w:abstractNumId w:val="3"/>
  </w:num>
  <w:num w:numId="27" w16cid:durableId="105469903">
    <w:abstractNumId w:val="30"/>
  </w:num>
  <w:num w:numId="28" w16cid:durableId="1430467727">
    <w:abstractNumId w:val="16"/>
  </w:num>
  <w:num w:numId="29" w16cid:durableId="1827471741">
    <w:abstractNumId w:val="21"/>
  </w:num>
  <w:num w:numId="30" w16cid:durableId="61215927">
    <w:abstractNumId w:val="32"/>
  </w:num>
  <w:num w:numId="31" w16cid:durableId="1054738935">
    <w:abstractNumId w:val="26"/>
  </w:num>
  <w:num w:numId="32" w16cid:durableId="882442283">
    <w:abstractNumId w:val="10"/>
  </w:num>
  <w:num w:numId="33" w16cid:durableId="728647898">
    <w:abstractNumId w:val="9"/>
  </w:num>
  <w:num w:numId="34" w16cid:durableId="933128556">
    <w:abstractNumId w:val="27"/>
  </w:num>
  <w:num w:numId="35" w16cid:durableId="1943225826">
    <w:abstractNumId w:val="17"/>
  </w:num>
  <w:num w:numId="36" w16cid:durableId="170534471">
    <w:abstractNumId w:val="11"/>
  </w:num>
  <w:num w:numId="37" w16cid:durableId="2368051">
    <w:abstractNumId w:val="5"/>
  </w:num>
  <w:num w:numId="38" w16cid:durableId="796872373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F3A"/>
    <w:rsid w:val="00010C2B"/>
    <w:rsid w:val="00025A31"/>
    <w:rsid w:val="00034258"/>
    <w:rsid w:val="0003573B"/>
    <w:rsid w:val="00040A64"/>
    <w:rsid w:val="00042A00"/>
    <w:rsid w:val="000459F6"/>
    <w:rsid w:val="00047F2A"/>
    <w:rsid w:val="00060B4C"/>
    <w:rsid w:val="00090F85"/>
    <w:rsid w:val="00094188"/>
    <w:rsid w:val="000A3B2E"/>
    <w:rsid w:val="000A5F5A"/>
    <w:rsid w:val="000B555A"/>
    <w:rsid w:val="000B7917"/>
    <w:rsid w:val="000D7673"/>
    <w:rsid w:val="000E3B1D"/>
    <w:rsid w:val="000E6B10"/>
    <w:rsid w:val="000F7609"/>
    <w:rsid w:val="00105A60"/>
    <w:rsid w:val="001061CD"/>
    <w:rsid w:val="0010735B"/>
    <w:rsid w:val="00107748"/>
    <w:rsid w:val="0011369C"/>
    <w:rsid w:val="00121575"/>
    <w:rsid w:val="00140BE8"/>
    <w:rsid w:val="00146FD0"/>
    <w:rsid w:val="00152082"/>
    <w:rsid w:val="001562AA"/>
    <w:rsid w:val="00157F48"/>
    <w:rsid w:val="001605B3"/>
    <w:rsid w:val="00177430"/>
    <w:rsid w:val="0018320C"/>
    <w:rsid w:val="00187629"/>
    <w:rsid w:val="00194ED6"/>
    <w:rsid w:val="0019648E"/>
    <w:rsid w:val="001A6747"/>
    <w:rsid w:val="001A770F"/>
    <w:rsid w:val="001B3977"/>
    <w:rsid w:val="001D0084"/>
    <w:rsid w:val="001D29DE"/>
    <w:rsid w:val="001E6256"/>
    <w:rsid w:val="00216108"/>
    <w:rsid w:val="002164E8"/>
    <w:rsid w:val="00227D73"/>
    <w:rsid w:val="0023274A"/>
    <w:rsid w:val="00237CDF"/>
    <w:rsid w:val="00244E90"/>
    <w:rsid w:val="00246954"/>
    <w:rsid w:val="002710FE"/>
    <w:rsid w:val="002715B2"/>
    <w:rsid w:val="002749C3"/>
    <w:rsid w:val="00280434"/>
    <w:rsid w:val="002833DE"/>
    <w:rsid w:val="002B3D6D"/>
    <w:rsid w:val="002B579A"/>
    <w:rsid w:val="002C3000"/>
    <w:rsid w:val="002C473B"/>
    <w:rsid w:val="002D07CA"/>
    <w:rsid w:val="002D5B7B"/>
    <w:rsid w:val="002E157F"/>
    <w:rsid w:val="002E1A2D"/>
    <w:rsid w:val="002F0CE2"/>
    <w:rsid w:val="002F29F8"/>
    <w:rsid w:val="002F6503"/>
    <w:rsid w:val="00307603"/>
    <w:rsid w:val="003124D1"/>
    <w:rsid w:val="003237B2"/>
    <w:rsid w:val="00332DF4"/>
    <w:rsid w:val="00341BA7"/>
    <w:rsid w:val="00341FFE"/>
    <w:rsid w:val="00344A55"/>
    <w:rsid w:val="003514C1"/>
    <w:rsid w:val="003534F1"/>
    <w:rsid w:val="0037056C"/>
    <w:rsid w:val="0037235F"/>
    <w:rsid w:val="003730AD"/>
    <w:rsid w:val="00374B75"/>
    <w:rsid w:val="00396026"/>
    <w:rsid w:val="003B4105"/>
    <w:rsid w:val="003B7C1C"/>
    <w:rsid w:val="003C69BE"/>
    <w:rsid w:val="003E0F99"/>
    <w:rsid w:val="003F1468"/>
    <w:rsid w:val="00400908"/>
    <w:rsid w:val="004055CB"/>
    <w:rsid w:val="0041284A"/>
    <w:rsid w:val="00417BB4"/>
    <w:rsid w:val="00417C78"/>
    <w:rsid w:val="00432DCA"/>
    <w:rsid w:val="00433B29"/>
    <w:rsid w:val="004434D7"/>
    <w:rsid w:val="004436D8"/>
    <w:rsid w:val="00443861"/>
    <w:rsid w:val="004645D1"/>
    <w:rsid w:val="004724B4"/>
    <w:rsid w:val="00485E1F"/>
    <w:rsid w:val="00490326"/>
    <w:rsid w:val="004964CF"/>
    <w:rsid w:val="004A022E"/>
    <w:rsid w:val="004A3A9F"/>
    <w:rsid w:val="004A7512"/>
    <w:rsid w:val="004B5029"/>
    <w:rsid w:val="004B72C2"/>
    <w:rsid w:val="004D071B"/>
    <w:rsid w:val="004D086F"/>
    <w:rsid w:val="004D255C"/>
    <w:rsid w:val="004D7AC2"/>
    <w:rsid w:val="004D7E56"/>
    <w:rsid w:val="0050010D"/>
    <w:rsid w:val="00502279"/>
    <w:rsid w:val="00513850"/>
    <w:rsid w:val="00515E73"/>
    <w:rsid w:val="005243B8"/>
    <w:rsid w:val="005277FD"/>
    <w:rsid w:val="00532E98"/>
    <w:rsid w:val="00534954"/>
    <w:rsid w:val="00547207"/>
    <w:rsid w:val="00547427"/>
    <w:rsid w:val="00547F55"/>
    <w:rsid w:val="00551DA1"/>
    <w:rsid w:val="0055389A"/>
    <w:rsid w:val="00553952"/>
    <w:rsid w:val="00554427"/>
    <w:rsid w:val="00561347"/>
    <w:rsid w:val="0056174D"/>
    <w:rsid w:val="0056553A"/>
    <w:rsid w:val="00583101"/>
    <w:rsid w:val="00593863"/>
    <w:rsid w:val="00597081"/>
    <w:rsid w:val="005A7602"/>
    <w:rsid w:val="005B3CCE"/>
    <w:rsid w:val="005B41C8"/>
    <w:rsid w:val="005C309A"/>
    <w:rsid w:val="005C4714"/>
    <w:rsid w:val="005E3394"/>
    <w:rsid w:val="005F2E88"/>
    <w:rsid w:val="005F6527"/>
    <w:rsid w:val="005F7FE3"/>
    <w:rsid w:val="006006F5"/>
    <w:rsid w:val="006046B4"/>
    <w:rsid w:val="00605CA0"/>
    <w:rsid w:val="00614836"/>
    <w:rsid w:val="006400A2"/>
    <w:rsid w:val="00653B56"/>
    <w:rsid w:val="0065626A"/>
    <w:rsid w:val="00663433"/>
    <w:rsid w:val="006654E2"/>
    <w:rsid w:val="006705EC"/>
    <w:rsid w:val="00676534"/>
    <w:rsid w:val="006811DF"/>
    <w:rsid w:val="00686DE9"/>
    <w:rsid w:val="006A545F"/>
    <w:rsid w:val="006A5EB3"/>
    <w:rsid w:val="006B1BD1"/>
    <w:rsid w:val="006C200F"/>
    <w:rsid w:val="006C28F8"/>
    <w:rsid w:val="006C34E6"/>
    <w:rsid w:val="006C4C94"/>
    <w:rsid w:val="006E16E9"/>
    <w:rsid w:val="006F2DBD"/>
    <w:rsid w:val="00705F3F"/>
    <w:rsid w:val="007171B6"/>
    <w:rsid w:val="00721360"/>
    <w:rsid w:val="0072682E"/>
    <w:rsid w:val="0073225D"/>
    <w:rsid w:val="00735CFB"/>
    <w:rsid w:val="0074643B"/>
    <w:rsid w:val="00760312"/>
    <w:rsid w:val="00762D33"/>
    <w:rsid w:val="007710B3"/>
    <w:rsid w:val="00772C14"/>
    <w:rsid w:val="007841AD"/>
    <w:rsid w:val="00791054"/>
    <w:rsid w:val="0079748E"/>
    <w:rsid w:val="007A5F46"/>
    <w:rsid w:val="007D2161"/>
    <w:rsid w:val="007F0B79"/>
    <w:rsid w:val="0080077C"/>
    <w:rsid w:val="00807385"/>
    <w:rsid w:val="00811467"/>
    <w:rsid w:val="00814256"/>
    <w:rsid w:val="00821989"/>
    <w:rsid w:val="00844C69"/>
    <w:rsid w:val="008643AA"/>
    <w:rsid w:val="00866F57"/>
    <w:rsid w:val="008751A1"/>
    <w:rsid w:val="00883D71"/>
    <w:rsid w:val="0088704C"/>
    <w:rsid w:val="00896E1C"/>
    <w:rsid w:val="00897CAC"/>
    <w:rsid w:val="008A6460"/>
    <w:rsid w:val="008B0FD5"/>
    <w:rsid w:val="008B22A0"/>
    <w:rsid w:val="008B71C8"/>
    <w:rsid w:val="008C1570"/>
    <w:rsid w:val="008C3F03"/>
    <w:rsid w:val="008D64A2"/>
    <w:rsid w:val="008D7674"/>
    <w:rsid w:val="008D76A5"/>
    <w:rsid w:val="008E2E7C"/>
    <w:rsid w:val="008F0DBB"/>
    <w:rsid w:val="008F3523"/>
    <w:rsid w:val="008F3CBC"/>
    <w:rsid w:val="0090270C"/>
    <w:rsid w:val="00903893"/>
    <w:rsid w:val="00913AE2"/>
    <w:rsid w:val="00921388"/>
    <w:rsid w:val="00944932"/>
    <w:rsid w:val="0095349E"/>
    <w:rsid w:val="00957702"/>
    <w:rsid w:val="00960ED9"/>
    <w:rsid w:val="00964410"/>
    <w:rsid w:val="00975536"/>
    <w:rsid w:val="009803B7"/>
    <w:rsid w:val="009A7F78"/>
    <w:rsid w:val="009B51CD"/>
    <w:rsid w:val="009B603E"/>
    <w:rsid w:val="009C66E8"/>
    <w:rsid w:val="009E0556"/>
    <w:rsid w:val="009E5FDB"/>
    <w:rsid w:val="009F3290"/>
    <w:rsid w:val="009F4413"/>
    <w:rsid w:val="009F50D6"/>
    <w:rsid w:val="00A06425"/>
    <w:rsid w:val="00A20956"/>
    <w:rsid w:val="00A224D4"/>
    <w:rsid w:val="00A320E9"/>
    <w:rsid w:val="00A5262A"/>
    <w:rsid w:val="00A67D95"/>
    <w:rsid w:val="00A8679C"/>
    <w:rsid w:val="00AB306D"/>
    <w:rsid w:val="00AB41E2"/>
    <w:rsid w:val="00AC2D24"/>
    <w:rsid w:val="00AC5DE8"/>
    <w:rsid w:val="00AC7796"/>
    <w:rsid w:val="00AD0875"/>
    <w:rsid w:val="00AD60EA"/>
    <w:rsid w:val="00AE0674"/>
    <w:rsid w:val="00AF4B21"/>
    <w:rsid w:val="00AF5B89"/>
    <w:rsid w:val="00AF5F52"/>
    <w:rsid w:val="00B02FF0"/>
    <w:rsid w:val="00B20CE0"/>
    <w:rsid w:val="00B50894"/>
    <w:rsid w:val="00B5436B"/>
    <w:rsid w:val="00B871B6"/>
    <w:rsid w:val="00B87417"/>
    <w:rsid w:val="00B947D4"/>
    <w:rsid w:val="00B95091"/>
    <w:rsid w:val="00B97AF4"/>
    <w:rsid w:val="00BA4439"/>
    <w:rsid w:val="00BA4A99"/>
    <w:rsid w:val="00BB6946"/>
    <w:rsid w:val="00BC7E22"/>
    <w:rsid w:val="00BE0FD3"/>
    <w:rsid w:val="00BE1456"/>
    <w:rsid w:val="00BE24D0"/>
    <w:rsid w:val="00BE4F3B"/>
    <w:rsid w:val="00BF1B60"/>
    <w:rsid w:val="00BF324F"/>
    <w:rsid w:val="00BF3B2B"/>
    <w:rsid w:val="00C0682D"/>
    <w:rsid w:val="00C3252B"/>
    <w:rsid w:val="00C50772"/>
    <w:rsid w:val="00C511DC"/>
    <w:rsid w:val="00C5288D"/>
    <w:rsid w:val="00C64B1B"/>
    <w:rsid w:val="00C65E73"/>
    <w:rsid w:val="00C717B1"/>
    <w:rsid w:val="00C7669C"/>
    <w:rsid w:val="00C80665"/>
    <w:rsid w:val="00CA1E34"/>
    <w:rsid w:val="00CC2618"/>
    <w:rsid w:val="00CC4938"/>
    <w:rsid w:val="00CC7B91"/>
    <w:rsid w:val="00CD0FBE"/>
    <w:rsid w:val="00CD5EB0"/>
    <w:rsid w:val="00CD6F9D"/>
    <w:rsid w:val="00CE0C55"/>
    <w:rsid w:val="00CE4B46"/>
    <w:rsid w:val="00CF6221"/>
    <w:rsid w:val="00D12A60"/>
    <w:rsid w:val="00D44030"/>
    <w:rsid w:val="00D4631D"/>
    <w:rsid w:val="00D5246C"/>
    <w:rsid w:val="00D52C06"/>
    <w:rsid w:val="00D54E9F"/>
    <w:rsid w:val="00D60117"/>
    <w:rsid w:val="00D667A6"/>
    <w:rsid w:val="00DC13EC"/>
    <w:rsid w:val="00DC7A07"/>
    <w:rsid w:val="00DD3E79"/>
    <w:rsid w:val="00DD55DC"/>
    <w:rsid w:val="00DD5603"/>
    <w:rsid w:val="00DE6B3D"/>
    <w:rsid w:val="00DF095E"/>
    <w:rsid w:val="00DF0FBE"/>
    <w:rsid w:val="00E00B34"/>
    <w:rsid w:val="00E14B70"/>
    <w:rsid w:val="00E14C33"/>
    <w:rsid w:val="00E2355D"/>
    <w:rsid w:val="00E44B39"/>
    <w:rsid w:val="00E45AA5"/>
    <w:rsid w:val="00E47544"/>
    <w:rsid w:val="00E61E89"/>
    <w:rsid w:val="00E82FE2"/>
    <w:rsid w:val="00E91648"/>
    <w:rsid w:val="00E92462"/>
    <w:rsid w:val="00EA4647"/>
    <w:rsid w:val="00EB3EC4"/>
    <w:rsid w:val="00EB5560"/>
    <w:rsid w:val="00EC591F"/>
    <w:rsid w:val="00ED754F"/>
    <w:rsid w:val="00EF2558"/>
    <w:rsid w:val="00F151B4"/>
    <w:rsid w:val="00F359F2"/>
    <w:rsid w:val="00F35F8C"/>
    <w:rsid w:val="00F42405"/>
    <w:rsid w:val="00F46FA9"/>
    <w:rsid w:val="00F57A13"/>
    <w:rsid w:val="00F75F33"/>
    <w:rsid w:val="00F77BFE"/>
    <w:rsid w:val="00F80832"/>
    <w:rsid w:val="00F951ED"/>
    <w:rsid w:val="00FA7B7E"/>
    <w:rsid w:val="00FB01F7"/>
    <w:rsid w:val="00FB22E5"/>
    <w:rsid w:val="00FC533E"/>
    <w:rsid w:val="00FC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B05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F151B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151B4"/>
    <w:rPr>
      <w:sz w:val="24"/>
      <w:szCs w:val="24"/>
    </w:rPr>
  </w:style>
  <w:style w:type="character" w:styleId="Hipercze">
    <w:name w:val="Hyperlink"/>
    <w:basedOn w:val="Domylnaczcionkaakapitu"/>
    <w:rsid w:val="000D76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6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244E9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44E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44E90"/>
  </w:style>
  <w:style w:type="paragraph" w:styleId="Tematkomentarza">
    <w:name w:val="annotation subject"/>
    <w:basedOn w:val="Tekstkomentarza"/>
    <w:next w:val="Tekstkomentarza"/>
    <w:link w:val="TematkomentarzaZnak"/>
    <w:rsid w:val="00244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44E90"/>
    <w:rPr>
      <w:b/>
      <w:bCs/>
    </w:rPr>
  </w:style>
  <w:style w:type="paragraph" w:styleId="Tekstprzypisukocowego">
    <w:name w:val="endnote text"/>
    <w:basedOn w:val="Normalny"/>
    <w:link w:val="TekstprzypisukocowegoZnak"/>
    <w:rsid w:val="00E14B7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14B70"/>
  </w:style>
  <w:style w:type="character" w:styleId="Odwoanieprzypisukocowego">
    <w:name w:val="endnote reference"/>
    <w:basedOn w:val="Domylnaczcionkaakapitu"/>
    <w:rsid w:val="00E14B70"/>
    <w:rPr>
      <w:vertAlign w:val="superscript"/>
    </w:rPr>
  </w:style>
  <w:style w:type="paragraph" w:customStyle="1" w:styleId="pf0">
    <w:name w:val="pf0"/>
    <w:basedOn w:val="Normalny"/>
    <w:rsid w:val="00B87417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B8741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B87417"/>
    <w:rPr>
      <w:rFonts w:ascii="Segoe UI" w:hAnsi="Segoe UI" w:cs="Segoe UI" w:hint="default"/>
      <w:i/>
      <w:iCs/>
      <w:sz w:val="18"/>
      <w:szCs w:val="18"/>
    </w:rPr>
  </w:style>
  <w:style w:type="paragraph" w:styleId="Poprawka">
    <w:name w:val="Revision"/>
    <w:hidden/>
    <w:uiPriority w:val="99"/>
    <w:semiHidden/>
    <w:rsid w:val="002D07CA"/>
    <w:rPr>
      <w:sz w:val="24"/>
      <w:szCs w:val="24"/>
    </w:rPr>
  </w:style>
  <w:style w:type="paragraph" w:styleId="Nagwek">
    <w:name w:val="header"/>
    <w:basedOn w:val="Normalny"/>
    <w:link w:val="NagwekZnak"/>
    <w:rsid w:val="00E924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246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24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4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4688D-22E1-4D51-AA4D-867FEE8A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3</cp:revision>
  <dcterms:created xsi:type="dcterms:W3CDTF">2024-12-16T10:51:00Z</dcterms:created>
  <dcterms:modified xsi:type="dcterms:W3CDTF">2024-12-16T11:30:00Z</dcterms:modified>
</cp:coreProperties>
</file>